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03" w:rsidRDefault="00B03103" w:rsidP="00476E63">
      <w:pPr>
        <w:pStyle w:val="NoSpacing"/>
        <w:ind w:left="-360" w:right="-720"/>
        <w:rPr>
          <w:sz w:val="32"/>
          <w:szCs w:val="32"/>
        </w:rPr>
      </w:pPr>
      <w:r>
        <w:rPr>
          <w:noProof/>
          <w:sz w:val="36"/>
        </w:rPr>
        <w:drawing>
          <wp:inline distT="0" distB="0" distL="0" distR="0" wp14:anchorId="61233F08" wp14:editId="20360135">
            <wp:extent cx="1019175" cy="1123950"/>
            <wp:effectExtent l="0" t="0" r="9525" b="0"/>
            <wp:docPr id="1" name="Picture 1" descr="C:\Users\Nancy\AppData\Local\Microsoft\Windows\Temporary Internet Files\Content.IE5\KISL1VQ6\MC900239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Temporary Internet Files\Content.IE5\KISL1VQ6\MC90023901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inline>
        </w:drawing>
      </w:r>
      <w:r w:rsidRPr="00096FA0">
        <w:rPr>
          <w:sz w:val="36"/>
        </w:rPr>
        <w:t xml:space="preserve">Declaration of </w:t>
      </w:r>
      <w:r w:rsidR="00476E63">
        <w:rPr>
          <w:sz w:val="36"/>
        </w:rPr>
        <w:t>Parent Em</w:t>
      </w:r>
      <w:bookmarkStart w:id="0" w:name="_GoBack"/>
      <w:bookmarkEnd w:id="0"/>
      <w:r w:rsidR="00476E63">
        <w:rPr>
          <w:sz w:val="36"/>
        </w:rPr>
        <w:t>powerment</w:t>
      </w:r>
      <w:r w:rsidRPr="00096FA0">
        <w:rPr>
          <w:sz w:val="36"/>
        </w:rPr>
        <w:t xml:space="preserve"> and </w:t>
      </w:r>
      <w:r>
        <w:rPr>
          <w:sz w:val="36"/>
        </w:rPr>
        <w:t>Statement</w:t>
      </w:r>
      <w:r w:rsidRPr="00096FA0">
        <w:rPr>
          <w:sz w:val="36"/>
        </w:rPr>
        <w:t xml:space="preserve"> of </w:t>
      </w:r>
      <w:r>
        <w:rPr>
          <w:sz w:val="36"/>
        </w:rPr>
        <w:t xml:space="preserve">Students’ </w:t>
      </w:r>
      <w:r w:rsidRPr="00096FA0">
        <w:rPr>
          <w:sz w:val="36"/>
        </w:rPr>
        <w:t>Rights</w:t>
      </w:r>
      <w:r w:rsidR="00476E63">
        <w:rPr>
          <w:sz w:val="36"/>
        </w:rPr>
        <w:t xml:space="preserve"> </w:t>
      </w:r>
      <w:r w:rsidRPr="00B03103">
        <w:rPr>
          <w:sz w:val="32"/>
          <w:szCs w:val="32"/>
        </w:rPr>
        <w:t>on behalf of the children and citizen shareholders of DeKalb</w:t>
      </w:r>
    </w:p>
    <w:p w:rsidR="00B03103" w:rsidRDefault="00B03103" w:rsidP="00B03103">
      <w:pPr>
        <w:pStyle w:val="NoSpacing"/>
        <w:ind w:left="90"/>
        <w:rPr>
          <w:sz w:val="28"/>
          <w:szCs w:val="28"/>
        </w:rPr>
      </w:pPr>
    </w:p>
    <w:p w:rsidR="00B03103" w:rsidRPr="00B03103" w:rsidRDefault="00B03103" w:rsidP="00B03103">
      <w:pPr>
        <w:pStyle w:val="NoSpacing"/>
        <w:ind w:left="90"/>
        <w:rPr>
          <w:sz w:val="28"/>
          <w:szCs w:val="28"/>
        </w:rPr>
      </w:pPr>
      <w:r>
        <w:rPr>
          <w:sz w:val="28"/>
          <w:szCs w:val="28"/>
        </w:rPr>
        <w:t>As citizens of DeKalb and Shareholders of the school system, we…</w:t>
      </w:r>
    </w:p>
    <w:p w:rsidR="00B03103" w:rsidRPr="00096FA0" w:rsidRDefault="00B03103" w:rsidP="00B03103">
      <w:pPr>
        <w:pStyle w:val="NoSpacing"/>
        <w:jc w:val="center"/>
        <w:rPr>
          <w:sz w:val="36"/>
        </w:rPr>
      </w:pPr>
    </w:p>
    <w:p w:rsidR="00B03103" w:rsidRDefault="00B03103" w:rsidP="00B03103">
      <w:pPr>
        <w:pStyle w:val="ListParagraph"/>
        <w:numPr>
          <w:ilvl w:val="0"/>
          <w:numId w:val="1"/>
        </w:numPr>
      </w:pPr>
      <w:r>
        <w:t xml:space="preserve">Demand TRUE local control.  Parents, teachers and community members should form governance councils for each school and be </w:t>
      </w:r>
      <w:r w:rsidRPr="00023333">
        <w:rPr>
          <w:b/>
          <w:u w:val="single"/>
        </w:rPr>
        <w:t>the</w:t>
      </w:r>
      <w:r>
        <w:t xml:space="preserve"> authority on what curriculum, calendar, and policies they will institute.  They should have the right to choose an independent service provider to help run their schools, if they so choose, and hire the building leadership and all staff.  </w:t>
      </w:r>
    </w:p>
    <w:p w:rsidR="00B03103" w:rsidRDefault="00B03103" w:rsidP="00B03103">
      <w:pPr>
        <w:pStyle w:val="ListParagraph"/>
        <w:numPr>
          <w:ilvl w:val="0"/>
          <w:numId w:val="1"/>
        </w:numPr>
      </w:pPr>
      <w:r>
        <w:t xml:space="preserve">Demand that each school governance council be the trustees of their per-pupil funds and have the power to approve how each dollar is spent.        </w:t>
      </w:r>
    </w:p>
    <w:p w:rsidR="00B03103" w:rsidRDefault="00B03103" w:rsidP="00B03103">
      <w:pPr>
        <w:pStyle w:val="ListParagraph"/>
        <w:numPr>
          <w:ilvl w:val="0"/>
          <w:numId w:val="1"/>
        </w:numPr>
      </w:pPr>
      <w:r>
        <w:t xml:space="preserve">Demand that principals be the true CEOs of our system.  No central office staff member, outside of the CEO/Superintendent, should make more money than the lowest paid principal.  </w:t>
      </w:r>
    </w:p>
    <w:p w:rsidR="00B03103" w:rsidRDefault="00B03103" w:rsidP="00B03103">
      <w:pPr>
        <w:pStyle w:val="ListParagraph"/>
        <w:numPr>
          <w:ilvl w:val="0"/>
          <w:numId w:val="1"/>
        </w:numPr>
      </w:pPr>
      <w:r>
        <w:t xml:space="preserve">Demand that failure has consequences now.  Each school should enter into a contract with the district that contains clear deliverables for student achievement and financial stability.  If they fail to meet these deliverables, there must be swift and dramatic actions.  </w:t>
      </w:r>
    </w:p>
    <w:p w:rsidR="00B03103" w:rsidRDefault="00B03103" w:rsidP="00B03103">
      <w:pPr>
        <w:pStyle w:val="ListParagraph"/>
        <w:numPr>
          <w:ilvl w:val="0"/>
          <w:numId w:val="1"/>
        </w:numPr>
      </w:pPr>
      <w:r>
        <w:t>Demand each school district meeting agenda contain school by school status reports regarding their academic progress.</w:t>
      </w:r>
    </w:p>
    <w:p w:rsidR="00B03103" w:rsidRDefault="00B03103" w:rsidP="00B03103">
      <w:pPr>
        <w:pStyle w:val="ListParagraph"/>
        <w:numPr>
          <w:ilvl w:val="0"/>
          <w:numId w:val="1"/>
        </w:numPr>
      </w:pPr>
      <w:r>
        <w:t xml:space="preserve">Demand each school district meeting agenda contain school by school financial reports to ensure transparency and prudent spending.  </w:t>
      </w:r>
    </w:p>
    <w:p w:rsidR="00B03103" w:rsidRDefault="00B03103" w:rsidP="00B03103">
      <w:pPr>
        <w:pStyle w:val="ListParagraph"/>
        <w:numPr>
          <w:ilvl w:val="0"/>
          <w:numId w:val="1"/>
        </w:numPr>
      </w:pPr>
      <w:r>
        <w:t xml:space="preserve">Demand that meetings about SPLOST spending be separate from school district meetings about school status reports.  </w:t>
      </w:r>
    </w:p>
    <w:p w:rsidR="00B03103" w:rsidRDefault="00B03103" w:rsidP="00B03103">
      <w:pPr>
        <w:pStyle w:val="ListParagraph"/>
        <w:numPr>
          <w:ilvl w:val="0"/>
          <w:numId w:val="1"/>
        </w:numPr>
      </w:pPr>
      <w:r>
        <w:t xml:space="preserve">Demand that the district form a Public-Private Partnership with citizens, business leaders, teachers and principals that provide an independent body that assist communities who need resources and talent to determine and implement their vision for their schools.  </w:t>
      </w:r>
    </w:p>
    <w:p w:rsidR="00B03103" w:rsidRDefault="00B03103" w:rsidP="00B03103">
      <w:pPr>
        <w:pStyle w:val="ListParagraph"/>
        <w:numPr>
          <w:ilvl w:val="0"/>
          <w:numId w:val="1"/>
        </w:numPr>
      </w:pPr>
      <w:r>
        <w:t>Demand that our state Department of Education issue yearly reports, in conjunction with their audit, that describes the details of the closed “exit conference” with the district CFO and Superintendent.</w:t>
      </w:r>
    </w:p>
    <w:p w:rsidR="00B03103" w:rsidRDefault="00B03103" w:rsidP="00B03103">
      <w:pPr>
        <w:pStyle w:val="ListParagraph"/>
        <w:numPr>
          <w:ilvl w:val="0"/>
          <w:numId w:val="1"/>
        </w:numPr>
      </w:pPr>
      <w:r>
        <w:t>Demand that you be called a “shareholder” and receive an annual “shareholder statement” that details the success and failures of the portfolio of schools within the district, along with a summary of their balance sheet and income statement.</w:t>
      </w:r>
    </w:p>
    <w:p w:rsidR="00D05A58" w:rsidRDefault="00B03103" w:rsidP="00B03103">
      <w:r w:rsidRPr="007B0DAF">
        <w:rPr>
          <w:b/>
        </w:rPr>
        <w:t xml:space="preserve">Students' </w:t>
      </w:r>
      <w:r w:rsidRPr="00B15F8C">
        <w:rPr>
          <w:b/>
        </w:rPr>
        <w:t>Statement</w:t>
      </w:r>
      <w:r w:rsidRPr="007B0DAF">
        <w:rPr>
          <w:b/>
        </w:rPr>
        <w:t xml:space="preserve"> of Rights</w:t>
      </w:r>
      <w:proofErr w:type="gramStart"/>
      <w:r w:rsidRPr="007B0DAF">
        <w:rPr>
          <w:b/>
        </w:rPr>
        <w:t>:</w:t>
      </w:r>
      <w:proofErr w:type="gramEnd"/>
      <w:r>
        <w:br/>
      </w:r>
      <w:r>
        <w:br/>
        <w:t>Every child HAS THE RIGHT to a clean, safe classroom environment, with a reasonable pupil teacher ratio, a highly EFFECTIVE teacher and learning materials necessary to become a life-long learner and the opportunity to attend college, technical school and/or directly enter the workforce as a healthy contributing member of society, able to care for his or her own family.</w:t>
      </w:r>
    </w:p>
    <w:sectPr w:rsidR="00D05A58" w:rsidSect="00B03103">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91219"/>
    <w:multiLevelType w:val="hybridMultilevel"/>
    <w:tmpl w:val="FBAA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03"/>
    <w:rsid w:val="00476E63"/>
    <w:rsid w:val="004F0114"/>
    <w:rsid w:val="005C5E18"/>
    <w:rsid w:val="00B03103"/>
    <w:rsid w:val="00D05A58"/>
    <w:rsid w:val="00D771A9"/>
    <w:rsid w:val="00F5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ED03-FF81-4BFF-BBF6-58BD072B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103"/>
    <w:pPr>
      <w:ind w:left="720"/>
      <w:contextualSpacing/>
    </w:pPr>
  </w:style>
  <w:style w:type="paragraph" w:styleId="NoSpacing">
    <w:name w:val="No Spacing"/>
    <w:uiPriority w:val="99"/>
    <w:qFormat/>
    <w:rsid w:val="00B0310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0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Jester</cp:lastModifiedBy>
  <cp:revision>3</cp:revision>
  <cp:lastPrinted>2013-01-19T19:27:00Z</cp:lastPrinted>
  <dcterms:created xsi:type="dcterms:W3CDTF">2013-01-29T01:06:00Z</dcterms:created>
  <dcterms:modified xsi:type="dcterms:W3CDTF">2013-01-29T19:13:00Z</dcterms:modified>
</cp:coreProperties>
</file>